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70F" w:rsidRDefault="0036270F" w:rsidP="008410BD">
      <w:pPr>
        <w:spacing w:after="0" w:line="240" w:lineRule="auto"/>
        <w:jc w:val="center"/>
        <w:rPr>
          <w:rFonts w:ascii="Arial" w:hAnsi="Arial" w:cs="Arial"/>
          <w:b/>
        </w:rPr>
      </w:pPr>
      <w:bookmarkStart w:id="0" w:name="_GoBack"/>
      <w:r>
        <w:rPr>
          <w:rFonts w:ascii="Arial" w:hAnsi="Arial" w:cs="Arial"/>
          <w:b/>
        </w:rPr>
        <w:t>ANEXO_REQUISITOS DEL INFORME</w:t>
      </w:r>
    </w:p>
    <w:bookmarkEnd w:id="0"/>
    <w:p w:rsidR="0036270F" w:rsidRDefault="0036270F" w:rsidP="008410BD">
      <w:pPr>
        <w:spacing w:after="0" w:line="240" w:lineRule="auto"/>
        <w:jc w:val="center"/>
        <w:rPr>
          <w:rFonts w:ascii="Arial" w:hAnsi="Arial" w:cs="Arial"/>
          <w:b/>
        </w:rPr>
      </w:pPr>
    </w:p>
    <w:p w:rsidR="007F1DB5" w:rsidRPr="008410BD" w:rsidRDefault="008410BD" w:rsidP="008410BD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INFORME DE ENSAYO</w:t>
      </w:r>
    </w:p>
    <w:p w:rsidR="008410BD" w:rsidRDefault="008410BD" w:rsidP="006C5AC7">
      <w:pPr>
        <w:spacing w:after="0" w:line="240" w:lineRule="auto"/>
        <w:jc w:val="both"/>
        <w:rPr>
          <w:rFonts w:ascii="Arial" w:hAnsi="Arial" w:cs="Arial"/>
        </w:rPr>
      </w:pPr>
    </w:p>
    <w:p w:rsidR="008410BD" w:rsidRDefault="008410BD" w:rsidP="006C5AC7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Nombre y dirección del laboratorio Tercero autorizado:</w:t>
      </w:r>
    </w:p>
    <w:p w:rsidR="008410BD" w:rsidRDefault="008410BD" w:rsidP="006C5AC7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Nombre del cliente:</w:t>
      </w:r>
    </w:p>
    <w:p w:rsidR="002F1775" w:rsidRDefault="002F1775" w:rsidP="006C5AC7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Fecha </w:t>
      </w:r>
      <w:r w:rsidR="00604722">
        <w:rPr>
          <w:rFonts w:ascii="Arial" w:hAnsi="Arial" w:cs="Arial"/>
        </w:rPr>
        <w:t xml:space="preserve">de </w:t>
      </w:r>
      <w:r w:rsidR="008410BD">
        <w:rPr>
          <w:rFonts w:ascii="Arial" w:hAnsi="Arial" w:cs="Arial"/>
        </w:rPr>
        <w:t>recepción de las muestras</w:t>
      </w:r>
      <w:r w:rsidR="00604722">
        <w:rPr>
          <w:rFonts w:ascii="Arial" w:hAnsi="Arial" w:cs="Arial"/>
        </w:rPr>
        <w:t>:</w:t>
      </w:r>
    </w:p>
    <w:p w:rsidR="008410BD" w:rsidRDefault="008410BD" w:rsidP="006C5AC7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Fecha de realización del análisis:</w:t>
      </w:r>
    </w:p>
    <w:p w:rsidR="002F1775" w:rsidRDefault="002F1775" w:rsidP="006C5AC7">
      <w:pPr>
        <w:spacing w:after="0" w:line="240" w:lineRule="auto"/>
        <w:jc w:val="both"/>
        <w:rPr>
          <w:rFonts w:ascii="Arial" w:hAnsi="Arial" w:cs="Arial"/>
        </w:rPr>
      </w:pPr>
    </w:p>
    <w:p w:rsidR="002F1775" w:rsidRPr="002F1775" w:rsidRDefault="002F1775" w:rsidP="002F1775">
      <w:pPr>
        <w:spacing w:after="0" w:line="240" w:lineRule="auto"/>
        <w:jc w:val="center"/>
        <w:rPr>
          <w:rFonts w:ascii="Arial" w:hAnsi="Arial" w:cs="Arial"/>
          <w:b/>
        </w:rPr>
      </w:pPr>
      <w:r w:rsidRPr="002F1775">
        <w:rPr>
          <w:rFonts w:ascii="Arial" w:hAnsi="Arial" w:cs="Arial"/>
          <w:b/>
        </w:rPr>
        <w:t>IDENTIFICACIÓN DEL INSUMO</w:t>
      </w:r>
    </w:p>
    <w:p w:rsidR="002F1775" w:rsidRDefault="002F1775" w:rsidP="006C5AC7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Tablaconcuadrcul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04"/>
      </w:tblGrid>
      <w:tr w:rsidR="002F1775" w:rsidTr="002F1775">
        <w:tc>
          <w:tcPr>
            <w:tcW w:w="10004" w:type="dxa"/>
          </w:tcPr>
          <w:p w:rsidR="002F1775" w:rsidRDefault="002F1775" w:rsidP="006C5AC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Denominación distintiva y(o) Marca:</w:t>
            </w:r>
          </w:p>
        </w:tc>
      </w:tr>
      <w:tr w:rsidR="002F1775" w:rsidTr="002F1775">
        <w:tc>
          <w:tcPr>
            <w:tcW w:w="10004" w:type="dxa"/>
          </w:tcPr>
          <w:p w:rsidR="002F1775" w:rsidRDefault="002F1775" w:rsidP="006C5AC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Clave Cuadro Básico Institucional (CBI):</w:t>
            </w:r>
          </w:p>
        </w:tc>
      </w:tr>
    </w:tbl>
    <w:p w:rsidR="002F1775" w:rsidRDefault="002F1775" w:rsidP="006C5AC7">
      <w:pPr>
        <w:spacing w:after="0" w:line="240" w:lineRule="auto"/>
        <w:jc w:val="both"/>
        <w:rPr>
          <w:rFonts w:ascii="Arial" w:hAnsi="Arial" w:cs="Arial"/>
        </w:rPr>
      </w:pPr>
    </w:p>
    <w:p w:rsidR="002F1775" w:rsidRDefault="002F1775" w:rsidP="006C5AC7">
      <w:pPr>
        <w:spacing w:after="0" w:line="240" w:lineRule="auto"/>
        <w:jc w:val="both"/>
        <w:rPr>
          <w:rFonts w:ascii="Arial" w:hAnsi="Arial" w:cs="Arial"/>
        </w:rPr>
      </w:pPr>
    </w:p>
    <w:p w:rsidR="002F1775" w:rsidRDefault="002F1775" w:rsidP="002F1775">
      <w:pPr>
        <w:pStyle w:val="Sinespaciado"/>
        <w:ind w:left="426"/>
        <w:jc w:val="both"/>
        <w:rPr>
          <w:rFonts w:ascii="Arial" w:hAnsi="Arial" w:cs="Arial"/>
        </w:rPr>
      </w:pPr>
    </w:p>
    <w:p w:rsidR="002F1775" w:rsidRPr="002F1775" w:rsidRDefault="002F1775" w:rsidP="002F1775">
      <w:pPr>
        <w:pStyle w:val="Sinespaciado"/>
        <w:jc w:val="center"/>
        <w:rPr>
          <w:rFonts w:ascii="Arial" w:hAnsi="Arial" w:cs="Arial"/>
          <w:b/>
        </w:rPr>
      </w:pPr>
      <w:r w:rsidRPr="002F1775">
        <w:rPr>
          <w:rFonts w:ascii="Arial" w:hAnsi="Arial" w:cs="Arial"/>
          <w:b/>
        </w:rPr>
        <w:t>DESCRIPCIÓN DEL INSUMO</w:t>
      </w:r>
    </w:p>
    <w:p w:rsidR="002F1775" w:rsidRDefault="002F1775" w:rsidP="002F1775">
      <w:pPr>
        <w:pStyle w:val="Sinespaciado"/>
        <w:tabs>
          <w:tab w:val="left" w:pos="9072"/>
        </w:tabs>
        <w:jc w:val="both"/>
        <w:rPr>
          <w:rFonts w:ascii="Arial" w:hAnsi="Arial" w:cs="Arial"/>
          <w:sz w:val="20"/>
        </w:rPr>
      </w:pPr>
    </w:p>
    <w:tbl>
      <w:tblPr>
        <w:tblStyle w:val="Tablaconcuadrcul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6095"/>
      </w:tblGrid>
      <w:tr w:rsidR="002F1775" w:rsidTr="00604722">
        <w:tc>
          <w:tcPr>
            <w:tcW w:w="3544" w:type="dxa"/>
            <w:vAlign w:val="center"/>
          </w:tcPr>
          <w:p w:rsidR="008410BD" w:rsidRPr="008410BD" w:rsidRDefault="002F1775" w:rsidP="008410BD">
            <w:pPr>
              <w:pStyle w:val="Sinespaciado"/>
              <w:jc w:val="both"/>
              <w:rPr>
                <w:rFonts w:ascii="Arial" w:hAnsi="Arial" w:cs="Arial"/>
              </w:rPr>
            </w:pPr>
            <w:r w:rsidRPr="008410BD">
              <w:rPr>
                <w:rFonts w:ascii="Arial" w:hAnsi="Arial" w:cs="Arial"/>
              </w:rPr>
              <w:t>Registro sanitario:</w:t>
            </w:r>
          </w:p>
        </w:tc>
        <w:tc>
          <w:tcPr>
            <w:tcW w:w="6095" w:type="dxa"/>
            <w:vAlign w:val="center"/>
          </w:tcPr>
          <w:p w:rsidR="002F1775" w:rsidRDefault="002F1775" w:rsidP="00791DF0">
            <w:pPr>
              <w:pStyle w:val="Sinespaciado"/>
              <w:jc w:val="both"/>
              <w:rPr>
                <w:rFonts w:ascii="Arial" w:hAnsi="Arial" w:cs="Arial"/>
              </w:rPr>
            </w:pPr>
          </w:p>
        </w:tc>
      </w:tr>
      <w:tr w:rsidR="002F1775" w:rsidTr="00604722">
        <w:tc>
          <w:tcPr>
            <w:tcW w:w="3544" w:type="dxa"/>
            <w:vAlign w:val="center"/>
          </w:tcPr>
          <w:p w:rsidR="008410BD" w:rsidRPr="008410BD" w:rsidRDefault="002F1775" w:rsidP="008410BD">
            <w:pPr>
              <w:pStyle w:val="Sinespaciado"/>
              <w:jc w:val="both"/>
              <w:rPr>
                <w:rFonts w:ascii="Arial" w:hAnsi="Arial" w:cs="Arial"/>
              </w:rPr>
            </w:pPr>
            <w:r w:rsidRPr="008410BD">
              <w:rPr>
                <w:rFonts w:ascii="Arial" w:hAnsi="Arial" w:cs="Arial"/>
              </w:rPr>
              <w:t>Vigencia del registro sanitario:</w:t>
            </w:r>
          </w:p>
        </w:tc>
        <w:tc>
          <w:tcPr>
            <w:tcW w:w="6095" w:type="dxa"/>
            <w:vAlign w:val="center"/>
          </w:tcPr>
          <w:p w:rsidR="002F1775" w:rsidRDefault="002F1775" w:rsidP="00791DF0">
            <w:pPr>
              <w:pStyle w:val="Sinespaciado"/>
              <w:jc w:val="both"/>
              <w:rPr>
                <w:rFonts w:ascii="Arial" w:hAnsi="Arial" w:cs="Arial"/>
              </w:rPr>
            </w:pPr>
          </w:p>
        </w:tc>
      </w:tr>
      <w:tr w:rsidR="002F1775" w:rsidTr="00604722">
        <w:tc>
          <w:tcPr>
            <w:tcW w:w="3544" w:type="dxa"/>
            <w:vAlign w:val="center"/>
          </w:tcPr>
          <w:p w:rsidR="002F1775" w:rsidRPr="008410BD" w:rsidRDefault="002F1775" w:rsidP="00F4396D">
            <w:pPr>
              <w:pStyle w:val="Sinespaciado"/>
              <w:jc w:val="both"/>
              <w:rPr>
                <w:rFonts w:ascii="Arial" w:hAnsi="Arial" w:cs="Arial"/>
              </w:rPr>
            </w:pPr>
            <w:r w:rsidRPr="008410BD">
              <w:rPr>
                <w:rFonts w:ascii="Arial" w:hAnsi="Arial" w:cs="Arial"/>
              </w:rPr>
              <w:t>Prórroga (Conforme a lo establecido en el</w:t>
            </w:r>
            <w:r w:rsidR="008410BD" w:rsidRPr="008410BD">
              <w:rPr>
                <w:rFonts w:ascii="Arial" w:hAnsi="Arial" w:cs="Arial"/>
              </w:rPr>
              <w:t xml:space="preserve"> Reglamento de Insumos para la Salud en </w:t>
            </w:r>
            <w:r w:rsidR="00F4396D">
              <w:rPr>
                <w:rFonts w:ascii="Arial" w:hAnsi="Arial" w:cs="Arial"/>
              </w:rPr>
              <w:t xml:space="preserve">el artículo </w:t>
            </w:r>
            <w:r w:rsidR="008410BD" w:rsidRPr="008410BD">
              <w:rPr>
                <w:rFonts w:ascii="Arial" w:hAnsi="Arial" w:cs="Arial"/>
              </w:rPr>
              <w:t>190</w:t>
            </w:r>
            <w:r w:rsidR="00F4396D">
              <w:rPr>
                <w:rFonts w:ascii="Arial" w:hAnsi="Arial" w:cs="Arial"/>
              </w:rPr>
              <w:t>-</w:t>
            </w:r>
            <w:r w:rsidR="008410BD" w:rsidRPr="008410BD">
              <w:rPr>
                <w:rFonts w:ascii="Arial" w:hAnsi="Arial" w:cs="Arial"/>
              </w:rPr>
              <w:t>Bis</w:t>
            </w:r>
            <w:r w:rsidR="00F4396D">
              <w:rPr>
                <w:rFonts w:ascii="Arial" w:hAnsi="Arial" w:cs="Arial"/>
              </w:rPr>
              <w:t xml:space="preserve"> 6</w:t>
            </w:r>
            <w:r w:rsidR="008410BD" w:rsidRPr="008410BD">
              <w:rPr>
                <w:rFonts w:ascii="Arial" w:hAnsi="Arial" w:cs="Arial"/>
              </w:rPr>
              <w:t>)</w:t>
            </w:r>
            <w:r w:rsidRPr="008410BD">
              <w:rPr>
                <w:rFonts w:ascii="Arial" w:hAnsi="Arial" w:cs="Arial"/>
              </w:rPr>
              <w:t xml:space="preserve"> :</w:t>
            </w:r>
          </w:p>
        </w:tc>
        <w:tc>
          <w:tcPr>
            <w:tcW w:w="6095" w:type="dxa"/>
            <w:vAlign w:val="center"/>
          </w:tcPr>
          <w:p w:rsidR="002F1775" w:rsidRDefault="002F1775" w:rsidP="00791DF0">
            <w:pPr>
              <w:pStyle w:val="Sinespaciado"/>
              <w:jc w:val="both"/>
              <w:rPr>
                <w:rFonts w:ascii="Arial" w:hAnsi="Arial" w:cs="Arial"/>
                <w:i/>
              </w:rPr>
            </w:pPr>
          </w:p>
        </w:tc>
      </w:tr>
      <w:tr w:rsidR="002F1775" w:rsidTr="00604722">
        <w:tc>
          <w:tcPr>
            <w:tcW w:w="3544" w:type="dxa"/>
            <w:vAlign w:val="center"/>
          </w:tcPr>
          <w:p w:rsidR="002F1775" w:rsidRDefault="002F1775" w:rsidP="002F1775">
            <w:pPr>
              <w:pStyle w:val="Sinespaciado"/>
              <w:rPr>
                <w:rFonts w:ascii="Arial" w:hAnsi="Arial" w:cs="Arial"/>
              </w:rPr>
            </w:pPr>
          </w:p>
        </w:tc>
        <w:tc>
          <w:tcPr>
            <w:tcW w:w="6095" w:type="dxa"/>
            <w:vAlign w:val="center"/>
          </w:tcPr>
          <w:p w:rsidR="002F1775" w:rsidRDefault="002F1775" w:rsidP="00791DF0">
            <w:pPr>
              <w:pStyle w:val="Sinespaciado"/>
              <w:jc w:val="both"/>
              <w:rPr>
                <w:rFonts w:ascii="Arial" w:hAnsi="Arial" w:cs="Arial"/>
                <w:i/>
              </w:rPr>
            </w:pPr>
          </w:p>
        </w:tc>
      </w:tr>
      <w:tr w:rsidR="002F1775" w:rsidTr="00604722">
        <w:tc>
          <w:tcPr>
            <w:tcW w:w="3544" w:type="dxa"/>
            <w:vAlign w:val="center"/>
          </w:tcPr>
          <w:p w:rsidR="002F1775" w:rsidRDefault="002F1775" w:rsidP="002F1775">
            <w:pPr>
              <w:pStyle w:val="Sinespaciad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Catálogo o Modelo:</w:t>
            </w:r>
          </w:p>
        </w:tc>
        <w:tc>
          <w:tcPr>
            <w:tcW w:w="6095" w:type="dxa"/>
            <w:vAlign w:val="center"/>
          </w:tcPr>
          <w:p w:rsidR="002F1775" w:rsidRDefault="002F1775" w:rsidP="00791DF0">
            <w:pPr>
              <w:pStyle w:val="Sinespaciado"/>
              <w:jc w:val="both"/>
              <w:rPr>
                <w:rFonts w:ascii="Arial" w:hAnsi="Arial" w:cs="Arial"/>
                <w:i/>
              </w:rPr>
            </w:pPr>
          </w:p>
        </w:tc>
      </w:tr>
      <w:tr w:rsidR="002F1775" w:rsidTr="00604722">
        <w:tc>
          <w:tcPr>
            <w:tcW w:w="3544" w:type="dxa"/>
            <w:vAlign w:val="center"/>
          </w:tcPr>
          <w:p w:rsidR="002F1775" w:rsidRDefault="002F1775" w:rsidP="002F1775">
            <w:pPr>
              <w:pStyle w:val="Sinespaciad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País de origen:</w:t>
            </w:r>
          </w:p>
        </w:tc>
        <w:tc>
          <w:tcPr>
            <w:tcW w:w="6095" w:type="dxa"/>
            <w:vAlign w:val="center"/>
          </w:tcPr>
          <w:p w:rsidR="002F1775" w:rsidRDefault="002F1775" w:rsidP="00791DF0">
            <w:pPr>
              <w:pStyle w:val="Sinespaciado"/>
              <w:jc w:val="both"/>
              <w:rPr>
                <w:rFonts w:ascii="Arial" w:hAnsi="Arial" w:cs="Arial"/>
              </w:rPr>
            </w:pPr>
          </w:p>
        </w:tc>
      </w:tr>
      <w:tr w:rsidR="002F1775" w:rsidTr="00604722">
        <w:tc>
          <w:tcPr>
            <w:tcW w:w="3544" w:type="dxa"/>
            <w:vAlign w:val="center"/>
          </w:tcPr>
          <w:p w:rsidR="002F1775" w:rsidRDefault="002F1775" w:rsidP="002F1775">
            <w:pPr>
              <w:pStyle w:val="Sinespaciad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Fabricante:</w:t>
            </w:r>
          </w:p>
        </w:tc>
        <w:tc>
          <w:tcPr>
            <w:tcW w:w="6095" w:type="dxa"/>
            <w:vAlign w:val="center"/>
          </w:tcPr>
          <w:p w:rsidR="002F1775" w:rsidRDefault="002F1775" w:rsidP="00791DF0">
            <w:pPr>
              <w:pStyle w:val="Sinespaciado"/>
              <w:jc w:val="both"/>
              <w:rPr>
                <w:rFonts w:ascii="Arial" w:hAnsi="Arial" w:cs="Arial"/>
              </w:rPr>
            </w:pPr>
          </w:p>
        </w:tc>
      </w:tr>
      <w:tr w:rsidR="002F1775" w:rsidTr="00604722">
        <w:tc>
          <w:tcPr>
            <w:tcW w:w="3544" w:type="dxa"/>
            <w:vAlign w:val="center"/>
          </w:tcPr>
          <w:p w:rsidR="002F1775" w:rsidRDefault="002F1775" w:rsidP="002F1775">
            <w:pPr>
              <w:pStyle w:val="Sinespaciad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Proveedor:</w:t>
            </w:r>
          </w:p>
        </w:tc>
        <w:tc>
          <w:tcPr>
            <w:tcW w:w="6095" w:type="dxa"/>
            <w:vAlign w:val="center"/>
          </w:tcPr>
          <w:p w:rsidR="002F1775" w:rsidRDefault="002F1775" w:rsidP="00791DF0">
            <w:pPr>
              <w:pStyle w:val="Sinespaciado"/>
              <w:jc w:val="both"/>
              <w:rPr>
                <w:rFonts w:ascii="Arial" w:hAnsi="Arial" w:cs="Arial"/>
              </w:rPr>
            </w:pPr>
          </w:p>
        </w:tc>
      </w:tr>
      <w:tr w:rsidR="002F1775" w:rsidTr="00604722">
        <w:tc>
          <w:tcPr>
            <w:tcW w:w="3544" w:type="dxa"/>
            <w:vAlign w:val="center"/>
          </w:tcPr>
          <w:p w:rsidR="002F1775" w:rsidRDefault="002F1775" w:rsidP="002F1775">
            <w:pPr>
              <w:pStyle w:val="Sinespaciad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Lote:</w:t>
            </w:r>
          </w:p>
        </w:tc>
        <w:tc>
          <w:tcPr>
            <w:tcW w:w="6095" w:type="dxa"/>
            <w:vAlign w:val="center"/>
          </w:tcPr>
          <w:p w:rsidR="002F1775" w:rsidRDefault="002F1775" w:rsidP="00791DF0">
            <w:pPr>
              <w:pStyle w:val="Sinespaciado"/>
              <w:jc w:val="both"/>
              <w:rPr>
                <w:rFonts w:ascii="Arial" w:hAnsi="Arial" w:cs="Arial"/>
              </w:rPr>
            </w:pPr>
          </w:p>
        </w:tc>
      </w:tr>
      <w:tr w:rsidR="002F1775" w:rsidTr="00604722">
        <w:tc>
          <w:tcPr>
            <w:tcW w:w="3544" w:type="dxa"/>
            <w:vAlign w:val="center"/>
          </w:tcPr>
          <w:p w:rsidR="002F1775" w:rsidRDefault="002F1775" w:rsidP="002F1775">
            <w:pPr>
              <w:pStyle w:val="Sinespaciad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Fecha de fabricación:</w:t>
            </w:r>
          </w:p>
        </w:tc>
        <w:tc>
          <w:tcPr>
            <w:tcW w:w="6095" w:type="dxa"/>
            <w:vAlign w:val="center"/>
          </w:tcPr>
          <w:p w:rsidR="002F1775" w:rsidRDefault="002F1775" w:rsidP="00791DF0">
            <w:pPr>
              <w:pStyle w:val="Sinespaciado"/>
              <w:jc w:val="both"/>
              <w:rPr>
                <w:rFonts w:ascii="Arial" w:hAnsi="Arial" w:cs="Arial"/>
              </w:rPr>
            </w:pPr>
          </w:p>
        </w:tc>
      </w:tr>
      <w:tr w:rsidR="002F1775" w:rsidTr="00604722">
        <w:tc>
          <w:tcPr>
            <w:tcW w:w="3544" w:type="dxa"/>
            <w:vAlign w:val="center"/>
          </w:tcPr>
          <w:p w:rsidR="002F1775" w:rsidRDefault="002F1775" w:rsidP="002F1775">
            <w:pPr>
              <w:pStyle w:val="Sinespaciad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Fecha de caducidad:</w:t>
            </w:r>
          </w:p>
        </w:tc>
        <w:tc>
          <w:tcPr>
            <w:tcW w:w="6095" w:type="dxa"/>
            <w:vAlign w:val="center"/>
          </w:tcPr>
          <w:p w:rsidR="002F1775" w:rsidRDefault="002F1775" w:rsidP="00791DF0">
            <w:pPr>
              <w:pStyle w:val="Sinespaciado"/>
              <w:jc w:val="both"/>
              <w:rPr>
                <w:rFonts w:ascii="Arial" w:hAnsi="Arial" w:cs="Arial"/>
              </w:rPr>
            </w:pPr>
          </w:p>
        </w:tc>
      </w:tr>
      <w:tr w:rsidR="002F1775" w:rsidTr="00604722">
        <w:tc>
          <w:tcPr>
            <w:tcW w:w="3544" w:type="dxa"/>
            <w:vAlign w:val="center"/>
          </w:tcPr>
          <w:p w:rsidR="002F1775" w:rsidRDefault="002F1775" w:rsidP="002F1775">
            <w:pPr>
              <w:pStyle w:val="Sinespaciad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Cantidad de muestra evaluada:</w:t>
            </w:r>
          </w:p>
        </w:tc>
        <w:tc>
          <w:tcPr>
            <w:tcW w:w="6095" w:type="dxa"/>
            <w:vAlign w:val="center"/>
          </w:tcPr>
          <w:p w:rsidR="002F1775" w:rsidRDefault="002F1775" w:rsidP="00791DF0">
            <w:pPr>
              <w:pStyle w:val="Sinespaciado"/>
              <w:jc w:val="both"/>
              <w:rPr>
                <w:rFonts w:ascii="Arial" w:hAnsi="Arial" w:cs="Arial"/>
              </w:rPr>
            </w:pPr>
          </w:p>
        </w:tc>
      </w:tr>
    </w:tbl>
    <w:p w:rsidR="002F1775" w:rsidRDefault="002F1775" w:rsidP="006C5AC7">
      <w:pPr>
        <w:spacing w:after="0" w:line="240" w:lineRule="auto"/>
        <w:jc w:val="both"/>
        <w:rPr>
          <w:rFonts w:ascii="Arial" w:hAnsi="Arial" w:cs="Arial"/>
        </w:rPr>
      </w:pPr>
    </w:p>
    <w:p w:rsidR="002F1775" w:rsidRDefault="002F1775" w:rsidP="006C5AC7">
      <w:pPr>
        <w:spacing w:after="0" w:line="240" w:lineRule="auto"/>
        <w:jc w:val="both"/>
        <w:rPr>
          <w:rFonts w:ascii="Arial" w:hAnsi="Arial" w:cs="Arial"/>
        </w:rPr>
      </w:pPr>
    </w:p>
    <w:p w:rsidR="002F1775" w:rsidRDefault="00604722" w:rsidP="00604722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REVISIÓN TÉCNICO SANITARIA – DOCUMENTAL</w:t>
      </w:r>
    </w:p>
    <w:p w:rsidR="00604722" w:rsidRDefault="00604722" w:rsidP="006C5AC7">
      <w:pPr>
        <w:spacing w:after="0" w:line="240" w:lineRule="auto"/>
        <w:jc w:val="both"/>
        <w:rPr>
          <w:rFonts w:ascii="Arial" w:hAnsi="Arial" w:cs="Arial"/>
          <w:b/>
        </w:rPr>
      </w:pPr>
    </w:p>
    <w:p w:rsidR="00604722" w:rsidRDefault="00604722" w:rsidP="006C5AC7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De acuerdo a lo descrito en la tabla del Anexo XXX de la presente convocatoria</w:t>
      </w:r>
      <w:r w:rsidR="0058431E">
        <w:rPr>
          <w:rFonts w:ascii="Arial" w:hAnsi="Arial" w:cs="Arial"/>
        </w:rPr>
        <w:t>.</w:t>
      </w:r>
    </w:p>
    <w:p w:rsidR="0058431E" w:rsidRDefault="0058431E" w:rsidP="006C5AC7">
      <w:pPr>
        <w:spacing w:after="0" w:line="240" w:lineRule="auto"/>
        <w:jc w:val="both"/>
        <w:rPr>
          <w:rFonts w:ascii="Arial" w:hAnsi="Arial" w:cs="Arial"/>
        </w:rPr>
      </w:pPr>
    </w:p>
    <w:p w:rsidR="0058431E" w:rsidRDefault="0058431E" w:rsidP="006C5AC7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Referencias normativas utilizadas para la realización de los análisis:</w:t>
      </w:r>
    </w:p>
    <w:p w:rsidR="0058431E" w:rsidRDefault="0058431E" w:rsidP="006C5AC7">
      <w:pPr>
        <w:spacing w:after="0" w:line="240" w:lineRule="auto"/>
        <w:jc w:val="both"/>
        <w:rPr>
          <w:rFonts w:ascii="Arial" w:hAnsi="Arial" w:cs="Arial"/>
        </w:rPr>
      </w:pPr>
    </w:p>
    <w:p w:rsidR="00604722" w:rsidRDefault="00604722" w:rsidP="006C5AC7">
      <w:pPr>
        <w:spacing w:after="0" w:line="240" w:lineRule="auto"/>
        <w:jc w:val="both"/>
        <w:rPr>
          <w:rFonts w:ascii="Arial" w:hAnsi="Arial" w:cs="Arial"/>
        </w:rPr>
      </w:pPr>
    </w:p>
    <w:p w:rsidR="00604722" w:rsidRDefault="00604722" w:rsidP="00604722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INSPECCIÓN </w:t>
      </w:r>
      <w:r w:rsidR="00002B9A">
        <w:rPr>
          <w:rFonts w:ascii="Arial" w:hAnsi="Arial" w:cs="Arial"/>
          <w:b/>
        </w:rPr>
        <w:t>DE ETIQUETADO</w:t>
      </w:r>
    </w:p>
    <w:p w:rsidR="00604722" w:rsidRDefault="00604722" w:rsidP="00604722">
      <w:pPr>
        <w:spacing w:after="0" w:line="240" w:lineRule="auto"/>
        <w:jc w:val="center"/>
        <w:rPr>
          <w:rFonts w:ascii="Arial" w:hAnsi="Arial" w:cs="Arial"/>
          <w:b/>
        </w:rPr>
      </w:pPr>
    </w:p>
    <w:p w:rsidR="00604722" w:rsidRDefault="00604722" w:rsidP="00604722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Realizar la inspección de acuerdo a lo descrito en la tabla del Anexo XXX de la presente convocatoria</w:t>
      </w:r>
    </w:p>
    <w:p w:rsidR="00604722" w:rsidRDefault="00604722" w:rsidP="00604722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3262"/>
        <w:gridCol w:w="3371"/>
        <w:gridCol w:w="3371"/>
      </w:tblGrid>
      <w:tr w:rsidR="0058431E" w:rsidTr="0058431E">
        <w:tc>
          <w:tcPr>
            <w:tcW w:w="3262" w:type="dxa"/>
          </w:tcPr>
          <w:p w:rsidR="0058431E" w:rsidRPr="0058431E" w:rsidRDefault="0058431E" w:rsidP="0058431E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8431E">
              <w:rPr>
                <w:rFonts w:ascii="Arial" w:hAnsi="Arial" w:cs="Arial"/>
                <w:b/>
              </w:rPr>
              <w:t>Determinación</w:t>
            </w:r>
          </w:p>
        </w:tc>
        <w:tc>
          <w:tcPr>
            <w:tcW w:w="3371" w:type="dxa"/>
          </w:tcPr>
          <w:p w:rsidR="0058431E" w:rsidRPr="0058431E" w:rsidRDefault="0058431E" w:rsidP="0058431E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8431E">
              <w:rPr>
                <w:rFonts w:ascii="Arial" w:hAnsi="Arial" w:cs="Arial"/>
                <w:b/>
              </w:rPr>
              <w:t>Especificación</w:t>
            </w:r>
          </w:p>
        </w:tc>
        <w:tc>
          <w:tcPr>
            <w:tcW w:w="3371" w:type="dxa"/>
          </w:tcPr>
          <w:p w:rsidR="0058431E" w:rsidRPr="0058431E" w:rsidRDefault="0058431E" w:rsidP="0058431E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8431E">
              <w:rPr>
                <w:rFonts w:ascii="Arial" w:hAnsi="Arial" w:cs="Arial"/>
                <w:b/>
              </w:rPr>
              <w:t>Resultado</w:t>
            </w:r>
          </w:p>
        </w:tc>
      </w:tr>
      <w:tr w:rsidR="0058431E" w:rsidTr="0058431E">
        <w:tc>
          <w:tcPr>
            <w:tcW w:w="3262" w:type="dxa"/>
          </w:tcPr>
          <w:p w:rsidR="0058431E" w:rsidRDefault="0058431E" w:rsidP="0060472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371" w:type="dxa"/>
          </w:tcPr>
          <w:p w:rsidR="0058431E" w:rsidRDefault="0058431E" w:rsidP="0060472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371" w:type="dxa"/>
          </w:tcPr>
          <w:p w:rsidR="0058431E" w:rsidRDefault="0058431E" w:rsidP="0060472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:rsidR="0058431E" w:rsidRPr="00604722" w:rsidRDefault="0058431E" w:rsidP="00604722">
      <w:pPr>
        <w:spacing w:after="0" w:line="240" w:lineRule="auto"/>
        <w:jc w:val="both"/>
        <w:rPr>
          <w:rFonts w:ascii="Arial" w:hAnsi="Arial" w:cs="Arial"/>
        </w:rPr>
      </w:pPr>
    </w:p>
    <w:p w:rsidR="00604722" w:rsidRDefault="00604722" w:rsidP="00604722">
      <w:pPr>
        <w:spacing w:after="0" w:line="240" w:lineRule="auto"/>
        <w:jc w:val="center"/>
        <w:rPr>
          <w:rFonts w:ascii="Arial" w:hAnsi="Arial" w:cs="Arial"/>
          <w:b/>
        </w:rPr>
      </w:pPr>
    </w:p>
    <w:p w:rsidR="00604722" w:rsidRDefault="00604722" w:rsidP="00231D47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EVALUACIÓN</w:t>
      </w:r>
      <w:r w:rsidR="00231D47">
        <w:rPr>
          <w:rFonts w:ascii="Arial" w:hAnsi="Arial" w:cs="Arial"/>
          <w:b/>
        </w:rPr>
        <w:t xml:space="preserve"> DEL INSUMO</w:t>
      </w:r>
    </w:p>
    <w:p w:rsidR="00231D47" w:rsidRDefault="00231D47" w:rsidP="00231D47">
      <w:pPr>
        <w:spacing w:after="0" w:line="240" w:lineRule="auto"/>
        <w:jc w:val="center"/>
        <w:rPr>
          <w:rFonts w:ascii="Arial" w:hAnsi="Arial" w:cs="Arial"/>
        </w:rPr>
      </w:pPr>
    </w:p>
    <w:p w:rsidR="00604722" w:rsidRDefault="00604722" w:rsidP="00604722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Realiza la evaluación de acuerdo a lo descrito en la tabla del Anexo XXX de la presente convocatoria</w:t>
      </w:r>
    </w:p>
    <w:p w:rsidR="00604722" w:rsidRDefault="00604722" w:rsidP="006C5AC7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3262"/>
        <w:gridCol w:w="3371"/>
        <w:gridCol w:w="3371"/>
      </w:tblGrid>
      <w:tr w:rsidR="0058431E" w:rsidTr="000C6BA1">
        <w:tc>
          <w:tcPr>
            <w:tcW w:w="3262" w:type="dxa"/>
          </w:tcPr>
          <w:p w:rsidR="0058431E" w:rsidRPr="0058431E" w:rsidRDefault="0058431E" w:rsidP="000C6BA1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8431E">
              <w:rPr>
                <w:rFonts w:ascii="Arial" w:hAnsi="Arial" w:cs="Arial"/>
                <w:b/>
              </w:rPr>
              <w:t>Determinación</w:t>
            </w:r>
          </w:p>
        </w:tc>
        <w:tc>
          <w:tcPr>
            <w:tcW w:w="3371" w:type="dxa"/>
          </w:tcPr>
          <w:p w:rsidR="0058431E" w:rsidRPr="0058431E" w:rsidRDefault="0058431E" w:rsidP="000C6BA1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8431E">
              <w:rPr>
                <w:rFonts w:ascii="Arial" w:hAnsi="Arial" w:cs="Arial"/>
                <w:b/>
              </w:rPr>
              <w:t>Especificación</w:t>
            </w:r>
          </w:p>
        </w:tc>
        <w:tc>
          <w:tcPr>
            <w:tcW w:w="3371" w:type="dxa"/>
          </w:tcPr>
          <w:p w:rsidR="0058431E" w:rsidRPr="0058431E" w:rsidRDefault="0058431E" w:rsidP="000C6BA1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8431E">
              <w:rPr>
                <w:rFonts w:ascii="Arial" w:hAnsi="Arial" w:cs="Arial"/>
                <w:b/>
              </w:rPr>
              <w:t>Resultado</w:t>
            </w:r>
            <w:r w:rsidR="00FC531B">
              <w:rPr>
                <w:rFonts w:ascii="Arial" w:hAnsi="Arial" w:cs="Arial"/>
                <w:b/>
              </w:rPr>
              <w:t>*</w:t>
            </w:r>
          </w:p>
        </w:tc>
      </w:tr>
      <w:tr w:rsidR="0058431E" w:rsidTr="000C6BA1">
        <w:tc>
          <w:tcPr>
            <w:tcW w:w="3262" w:type="dxa"/>
          </w:tcPr>
          <w:p w:rsidR="0058431E" w:rsidRDefault="0058431E" w:rsidP="000C6BA1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371" w:type="dxa"/>
          </w:tcPr>
          <w:p w:rsidR="0058431E" w:rsidRDefault="0058431E" w:rsidP="000C6BA1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371" w:type="dxa"/>
          </w:tcPr>
          <w:p w:rsidR="0058431E" w:rsidRDefault="0058431E" w:rsidP="000C6BA1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:rsidR="0058431E" w:rsidRDefault="0058431E" w:rsidP="006C5AC7">
      <w:pPr>
        <w:spacing w:after="0" w:line="240" w:lineRule="auto"/>
        <w:jc w:val="both"/>
        <w:rPr>
          <w:rFonts w:ascii="Arial" w:hAnsi="Arial" w:cs="Arial"/>
        </w:rPr>
      </w:pPr>
    </w:p>
    <w:p w:rsidR="0058431E" w:rsidRDefault="0058431E" w:rsidP="006C5AC7">
      <w:pPr>
        <w:spacing w:after="0" w:line="240" w:lineRule="auto"/>
        <w:jc w:val="both"/>
        <w:rPr>
          <w:rFonts w:ascii="Arial" w:hAnsi="Arial" w:cs="Arial"/>
        </w:rPr>
      </w:pPr>
    </w:p>
    <w:p w:rsidR="00604722" w:rsidRDefault="00604722" w:rsidP="006C5AC7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OPINIÓN O INTERPRETACIÓN SOBRE LA CONFORMIDAD O NO CONFORMIDAD DE LOS RESULTADOS OBTENIDOS CON LOS REQUISITOS</w:t>
      </w:r>
      <w:r w:rsidR="00231D47">
        <w:rPr>
          <w:rFonts w:ascii="Arial" w:hAnsi="Arial" w:cs="Arial"/>
          <w:b/>
        </w:rPr>
        <w:t xml:space="preserve"> ESTABLECIDOS</w:t>
      </w:r>
    </w:p>
    <w:p w:rsidR="00604722" w:rsidRDefault="00604722" w:rsidP="006C5AC7">
      <w:pPr>
        <w:spacing w:after="0" w:line="240" w:lineRule="auto"/>
        <w:jc w:val="both"/>
        <w:rPr>
          <w:rFonts w:ascii="Arial" w:hAnsi="Arial" w:cs="Arial"/>
          <w:b/>
        </w:rPr>
      </w:pPr>
    </w:p>
    <w:p w:rsidR="00604722" w:rsidRDefault="00604722" w:rsidP="006C5AC7">
      <w:pPr>
        <w:spacing w:after="0" w:line="240" w:lineRule="auto"/>
        <w:jc w:val="both"/>
        <w:rPr>
          <w:rFonts w:ascii="Arial" w:hAnsi="Arial" w:cs="Arial"/>
          <w:b/>
        </w:rPr>
      </w:pPr>
    </w:p>
    <w:p w:rsidR="00AE31D2" w:rsidRDefault="00610E50" w:rsidP="006C5AC7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De acuerdo al insumo que se evalúe las determinaciones y especificaciones serán las indicadas en la normatividad aplicable y de acuerdo a lo establecido en la Ley Federal de Metrología y Normalización.</w:t>
      </w:r>
    </w:p>
    <w:p w:rsidR="00610E50" w:rsidRDefault="00610E50" w:rsidP="006C5AC7">
      <w:pPr>
        <w:spacing w:after="0" w:line="240" w:lineRule="auto"/>
        <w:jc w:val="both"/>
        <w:rPr>
          <w:rFonts w:ascii="Arial" w:hAnsi="Arial" w:cs="Arial"/>
        </w:rPr>
      </w:pPr>
    </w:p>
    <w:p w:rsidR="00F4396D" w:rsidRDefault="00FC531B" w:rsidP="006C5AC7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(*) </w:t>
      </w:r>
      <w:r w:rsidR="00610E50">
        <w:rPr>
          <w:rFonts w:ascii="Arial" w:hAnsi="Arial" w:cs="Arial"/>
        </w:rPr>
        <w:t xml:space="preserve">En caso </w:t>
      </w:r>
      <w:r>
        <w:rPr>
          <w:rFonts w:ascii="Arial" w:hAnsi="Arial" w:cs="Arial"/>
        </w:rPr>
        <w:t xml:space="preserve">de pruebas cuantitativas </w:t>
      </w:r>
      <w:r w:rsidR="00610E50">
        <w:rPr>
          <w:rFonts w:ascii="Arial" w:hAnsi="Arial" w:cs="Arial"/>
        </w:rPr>
        <w:t xml:space="preserve">anexar </w:t>
      </w:r>
      <w:r>
        <w:rPr>
          <w:rFonts w:ascii="Arial" w:hAnsi="Arial" w:cs="Arial"/>
        </w:rPr>
        <w:t>copia de los resultados obtenidos</w:t>
      </w:r>
    </w:p>
    <w:p w:rsidR="00F4396D" w:rsidRDefault="00F4396D" w:rsidP="006C5AC7">
      <w:pPr>
        <w:spacing w:after="0" w:line="240" w:lineRule="auto"/>
        <w:jc w:val="both"/>
        <w:rPr>
          <w:rFonts w:ascii="Arial" w:hAnsi="Arial" w:cs="Arial"/>
          <w:b/>
        </w:rPr>
      </w:pPr>
    </w:p>
    <w:p w:rsidR="00F4396D" w:rsidRDefault="00F4396D" w:rsidP="006C5AC7">
      <w:pPr>
        <w:spacing w:after="0" w:line="240" w:lineRule="auto"/>
        <w:jc w:val="both"/>
        <w:rPr>
          <w:rFonts w:ascii="Arial" w:hAnsi="Arial" w:cs="Arial"/>
          <w:b/>
        </w:rPr>
      </w:pPr>
    </w:p>
    <w:sectPr w:rsidR="00F4396D" w:rsidSect="000C47D4">
      <w:headerReference w:type="default" r:id="rId9"/>
      <w:footerReference w:type="default" r:id="rId10"/>
      <w:pgSz w:w="12240" w:h="15840" w:code="1"/>
      <w:pgMar w:top="1985" w:right="1134" w:bottom="1474" w:left="1134" w:header="1134" w:footer="9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4C3" w:rsidRDefault="009744C3" w:rsidP="006C5C0E">
      <w:pPr>
        <w:spacing w:after="0" w:line="240" w:lineRule="auto"/>
      </w:pPr>
      <w:r>
        <w:separator/>
      </w:r>
    </w:p>
  </w:endnote>
  <w:endnote w:type="continuationSeparator" w:id="0">
    <w:p w:rsidR="009744C3" w:rsidRDefault="009744C3" w:rsidP="006C5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441" w:rsidRDefault="00331441" w:rsidP="00AE31D2">
    <w:pPr>
      <w:pStyle w:val="Piedepgina"/>
      <w:tabs>
        <w:tab w:val="left" w:pos="10490"/>
      </w:tabs>
      <w:ind w:left="-142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sz w:val="16"/>
        <w:szCs w:val="16"/>
      </w:rPr>
      <w:t xml:space="preserve">   </w:t>
    </w:r>
  </w:p>
  <w:p w:rsidR="00331441" w:rsidRDefault="00331441" w:rsidP="00A6522D">
    <w:pPr>
      <w:pStyle w:val="Piedepgina"/>
      <w:jc w:val="both"/>
      <w:rPr>
        <w:rFonts w:ascii="Arial" w:hAnsi="Arial" w:cs="Arial"/>
        <w:b/>
        <w:sz w:val="20"/>
        <w:szCs w:val="20"/>
      </w:rPr>
    </w:pPr>
  </w:p>
  <w:p w:rsidR="00D17113" w:rsidRPr="00B37C97" w:rsidRDefault="00D17113" w:rsidP="00A6522D">
    <w:pPr>
      <w:pStyle w:val="Piedepgina"/>
      <w:jc w:val="both"/>
      <w:rPr>
        <w:rFonts w:ascii="Arial" w:hAnsi="Arial" w:cs="Arial"/>
        <w:b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4C3" w:rsidRDefault="009744C3" w:rsidP="006C5C0E">
      <w:pPr>
        <w:spacing w:after="0" w:line="240" w:lineRule="auto"/>
      </w:pPr>
      <w:r>
        <w:separator/>
      </w:r>
    </w:p>
  </w:footnote>
  <w:footnote w:type="continuationSeparator" w:id="0">
    <w:p w:rsidR="009744C3" w:rsidRDefault="009744C3" w:rsidP="006C5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113" w:rsidRDefault="00D17113" w:rsidP="006C5C0E">
    <w:pPr>
      <w:pStyle w:val="Encabezado"/>
      <w:jc w:val="center"/>
      <w:rPr>
        <w:rFonts w:ascii="Arial" w:hAnsi="Arial" w:cs="Arial"/>
        <w:b/>
        <w:sz w:val="24"/>
        <w:szCs w:val="24"/>
      </w:rPr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5680E3E0" wp14:editId="29B2FA0B">
              <wp:simplePos x="0" y="0"/>
              <wp:positionH relativeFrom="column">
                <wp:posOffset>-37181</wp:posOffset>
              </wp:positionH>
              <wp:positionV relativeFrom="paragraph">
                <wp:posOffset>44128</wp:posOffset>
              </wp:positionV>
              <wp:extent cx="6438056" cy="463550"/>
              <wp:effectExtent l="0" t="0" r="20320" b="12700"/>
              <wp:wrapNone/>
              <wp:docPr id="9" name="9 Rectángul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438056" cy="46355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9 Rectángulo" o:spid="_x0000_s1026" style="position:absolute;margin-left:-2.95pt;margin-top:3.45pt;width:506.95pt;height:36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" filled="f" strokecolor="windowText" strokeweight="1pt">
              <v:path arrowok="t"/>
            </v:rect>
          </w:pict>
        </mc:Fallback>
      </mc:AlternateContent>
    </w:r>
    <w:r>
      <w:rPr>
        <w:noProof/>
        <w:lang w:eastAsia="es-MX"/>
      </w:rPr>
      <w:drawing>
        <wp:anchor distT="0" distB="0" distL="114935" distR="114935" simplePos="0" relativeHeight="251671552" behindDoc="0" locked="0" layoutInCell="1" allowOverlap="1" wp14:anchorId="522F4087" wp14:editId="79CB4E49">
          <wp:simplePos x="0" y="0"/>
          <wp:positionH relativeFrom="column">
            <wp:posOffset>-60960</wp:posOffset>
          </wp:positionH>
          <wp:positionV relativeFrom="paragraph">
            <wp:posOffset>43180</wp:posOffset>
          </wp:positionV>
          <wp:extent cx="3698240" cy="447675"/>
          <wp:effectExtent l="0" t="0" r="0" b="9525"/>
          <wp:wrapSquare wrapText="largest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98240" cy="44767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anchor>
      </w:drawing>
    </w:r>
  </w:p>
  <w:p w:rsidR="00D17113" w:rsidRDefault="00D17113" w:rsidP="006C5C0E">
    <w:pPr>
      <w:pStyle w:val="Encabezado"/>
      <w:jc w:val="center"/>
      <w:rPr>
        <w:rFonts w:ascii="Arial" w:hAnsi="Arial" w:cs="Arial"/>
        <w:b/>
        <w:sz w:val="24"/>
        <w:szCs w:val="24"/>
      </w:rPr>
    </w:pPr>
  </w:p>
  <w:p w:rsidR="00D17113" w:rsidRDefault="00D17113" w:rsidP="006C5C0E">
    <w:pPr>
      <w:pStyle w:val="Encabezado"/>
      <w:jc w:val="center"/>
      <w:rPr>
        <w:rFonts w:ascii="Arial" w:hAnsi="Arial" w:cs="Arial"/>
        <w:b/>
        <w:sz w:val="24"/>
        <w:szCs w:val="24"/>
      </w:rPr>
    </w:pPr>
  </w:p>
  <w:p w:rsidR="00D17113" w:rsidRPr="00DB39D8" w:rsidRDefault="00D17113" w:rsidP="006C5C0E">
    <w:pPr>
      <w:pStyle w:val="Encabezado"/>
      <w:jc w:val="center"/>
      <w:rPr>
        <w:rFonts w:ascii="Arial" w:hAnsi="Arial" w:cs="Arial"/>
        <w:b/>
        <w:sz w:val="8"/>
        <w:szCs w:val="8"/>
      </w:rPr>
    </w:pPr>
    <w:r>
      <w:rPr>
        <w:rFonts w:ascii="Arial" w:hAnsi="Arial" w:cs="Arial"/>
        <w:noProof/>
        <w:sz w:val="24"/>
        <w:szCs w:val="24"/>
        <w:lang w:eastAsia="es-MX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07873F28" wp14:editId="6A8EA5F0">
              <wp:simplePos x="0" y="0"/>
              <wp:positionH relativeFrom="column">
                <wp:posOffset>-66947</wp:posOffset>
              </wp:positionH>
              <wp:positionV relativeFrom="paragraph">
                <wp:posOffset>48540</wp:posOffset>
              </wp:positionV>
              <wp:extent cx="6464925" cy="7861465"/>
              <wp:effectExtent l="0" t="0" r="12700" b="25400"/>
              <wp:wrapNone/>
              <wp:docPr id="10" name="10 Rectángul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464925" cy="78614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10 Rectángulo" o:spid="_x0000_s1026" style="position:absolute;margin-left:-5.25pt;margin-top:3.8pt;width:509.05pt;height:61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" filled="f" strokecolor="black [3213]" strokeweight="1pt">
              <v:path arrowok="t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A0E31"/>
    <w:multiLevelType w:val="hybridMultilevel"/>
    <w:tmpl w:val="32F2CDF0"/>
    <w:lvl w:ilvl="0" w:tplc="2CCC0710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911B7C"/>
    <w:multiLevelType w:val="hybridMultilevel"/>
    <w:tmpl w:val="04965754"/>
    <w:lvl w:ilvl="0" w:tplc="C4348C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5014A"/>
    <w:multiLevelType w:val="hybridMultilevel"/>
    <w:tmpl w:val="33302BF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2"/>
        <w:szCs w:val="22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F5739C"/>
    <w:multiLevelType w:val="hybridMultilevel"/>
    <w:tmpl w:val="C62C20B6"/>
    <w:lvl w:ilvl="0" w:tplc="527027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B02370"/>
    <w:multiLevelType w:val="hybridMultilevel"/>
    <w:tmpl w:val="6AEE91C2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6E001D"/>
    <w:multiLevelType w:val="hybridMultilevel"/>
    <w:tmpl w:val="1FE4C3B4"/>
    <w:lvl w:ilvl="0" w:tplc="080A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60711604"/>
    <w:multiLevelType w:val="hybridMultilevel"/>
    <w:tmpl w:val="AD98206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FA2529"/>
    <w:multiLevelType w:val="hybridMultilevel"/>
    <w:tmpl w:val="D70C74DA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2"/>
        <w:szCs w:val="22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A72B01"/>
    <w:multiLevelType w:val="hybridMultilevel"/>
    <w:tmpl w:val="ECBC999A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7"/>
  </w:num>
  <w:num w:numId="7">
    <w:abstractNumId w:val="4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DD7"/>
    <w:rsid w:val="00002B9A"/>
    <w:rsid w:val="00012463"/>
    <w:rsid w:val="00015348"/>
    <w:rsid w:val="000241B9"/>
    <w:rsid w:val="0002643A"/>
    <w:rsid w:val="00042B06"/>
    <w:rsid w:val="00045325"/>
    <w:rsid w:val="000635A7"/>
    <w:rsid w:val="00072C3A"/>
    <w:rsid w:val="0008239D"/>
    <w:rsid w:val="00086F1D"/>
    <w:rsid w:val="000946D6"/>
    <w:rsid w:val="000A5D1D"/>
    <w:rsid w:val="000C2562"/>
    <w:rsid w:val="000C47D4"/>
    <w:rsid w:val="000C58F8"/>
    <w:rsid w:val="000D14CD"/>
    <w:rsid w:val="000E3E6A"/>
    <w:rsid w:val="000F34D8"/>
    <w:rsid w:val="000F5762"/>
    <w:rsid w:val="00105835"/>
    <w:rsid w:val="001175DE"/>
    <w:rsid w:val="001214B8"/>
    <w:rsid w:val="00131F64"/>
    <w:rsid w:val="00140754"/>
    <w:rsid w:val="001519C5"/>
    <w:rsid w:val="00182639"/>
    <w:rsid w:val="001945A3"/>
    <w:rsid w:val="001B08E5"/>
    <w:rsid w:val="001B0C58"/>
    <w:rsid w:val="001B1D5F"/>
    <w:rsid w:val="001C7D4D"/>
    <w:rsid w:val="001E23B6"/>
    <w:rsid w:val="001E6F5A"/>
    <w:rsid w:val="001F6558"/>
    <w:rsid w:val="00231D47"/>
    <w:rsid w:val="00240C9B"/>
    <w:rsid w:val="0024201C"/>
    <w:rsid w:val="00265EF9"/>
    <w:rsid w:val="00277DD7"/>
    <w:rsid w:val="00292730"/>
    <w:rsid w:val="00294809"/>
    <w:rsid w:val="00296022"/>
    <w:rsid w:val="002A3BE1"/>
    <w:rsid w:val="002B3A7E"/>
    <w:rsid w:val="002B7744"/>
    <w:rsid w:val="002C2CEC"/>
    <w:rsid w:val="002D3C1A"/>
    <w:rsid w:val="002D567A"/>
    <w:rsid w:val="002E3AF7"/>
    <w:rsid w:val="002F1775"/>
    <w:rsid w:val="002F1A99"/>
    <w:rsid w:val="0030182C"/>
    <w:rsid w:val="0030792B"/>
    <w:rsid w:val="00312C25"/>
    <w:rsid w:val="00331441"/>
    <w:rsid w:val="00332A8F"/>
    <w:rsid w:val="00356A98"/>
    <w:rsid w:val="00357059"/>
    <w:rsid w:val="0036081A"/>
    <w:rsid w:val="0036270F"/>
    <w:rsid w:val="00362B84"/>
    <w:rsid w:val="00366AEC"/>
    <w:rsid w:val="003769F1"/>
    <w:rsid w:val="0039498D"/>
    <w:rsid w:val="003A192D"/>
    <w:rsid w:val="003A4AAF"/>
    <w:rsid w:val="003A664F"/>
    <w:rsid w:val="003A6834"/>
    <w:rsid w:val="003C54F6"/>
    <w:rsid w:val="003D18C3"/>
    <w:rsid w:val="003F1DE7"/>
    <w:rsid w:val="00415671"/>
    <w:rsid w:val="00417624"/>
    <w:rsid w:val="00426933"/>
    <w:rsid w:val="004367F5"/>
    <w:rsid w:val="00443B49"/>
    <w:rsid w:val="00452379"/>
    <w:rsid w:val="00474A81"/>
    <w:rsid w:val="00482A01"/>
    <w:rsid w:val="0049391E"/>
    <w:rsid w:val="00493CA3"/>
    <w:rsid w:val="004A313B"/>
    <w:rsid w:val="004B2781"/>
    <w:rsid w:val="004D13D5"/>
    <w:rsid w:val="005033A2"/>
    <w:rsid w:val="00524981"/>
    <w:rsid w:val="00525250"/>
    <w:rsid w:val="00525FD4"/>
    <w:rsid w:val="00527D7A"/>
    <w:rsid w:val="00532CEE"/>
    <w:rsid w:val="0054280B"/>
    <w:rsid w:val="0056133A"/>
    <w:rsid w:val="00566D35"/>
    <w:rsid w:val="0057086E"/>
    <w:rsid w:val="005717FC"/>
    <w:rsid w:val="005735F4"/>
    <w:rsid w:val="0058431E"/>
    <w:rsid w:val="00590404"/>
    <w:rsid w:val="00590F8D"/>
    <w:rsid w:val="005A0F84"/>
    <w:rsid w:val="005D19D4"/>
    <w:rsid w:val="005D7643"/>
    <w:rsid w:val="005E6C6B"/>
    <w:rsid w:val="005F63A2"/>
    <w:rsid w:val="00604722"/>
    <w:rsid w:val="00610E50"/>
    <w:rsid w:val="0061405F"/>
    <w:rsid w:val="00622C33"/>
    <w:rsid w:val="006302DA"/>
    <w:rsid w:val="00632DCC"/>
    <w:rsid w:val="00645CD4"/>
    <w:rsid w:val="006462D4"/>
    <w:rsid w:val="00647C1D"/>
    <w:rsid w:val="00657522"/>
    <w:rsid w:val="006921F2"/>
    <w:rsid w:val="006931E8"/>
    <w:rsid w:val="00694619"/>
    <w:rsid w:val="006C4B1A"/>
    <w:rsid w:val="006C5AC7"/>
    <w:rsid w:val="006C5C0E"/>
    <w:rsid w:val="00710302"/>
    <w:rsid w:val="007202B2"/>
    <w:rsid w:val="00722E94"/>
    <w:rsid w:val="007342F2"/>
    <w:rsid w:val="007451E2"/>
    <w:rsid w:val="00745712"/>
    <w:rsid w:val="00786157"/>
    <w:rsid w:val="0079618E"/>
    <w:rsid w:val="007E0AB1"/>
    <w:rsid w:val="007F1DB5"/>
    <w:rsid w:val="007F35E9"/>
    <w:rsid w:val="007F5470"/>
    <w:rsid w:val="008018F3"/>
    <w:rsid w:val="008050C7"/>
    <w:rsid w:val="0080566E"/>
    <w:rsid w:val="0082572F"/>
    <w:rsid w:val="00826DA0"/>
    <w:rsid w:val="008410BD"/>
    <w:rsid w:val="00841A8F"/>
    <w:rsid w:val="0088666B"/>
    <w:rsid w:val="0088668F"/>
    <w:rsid w:val="00886CFD"/>
    <w:rsid w:val="008A4E89"/>
    <w:rsid w:val="008B6007"/>
    <w:rsid w:val="008B6C88"/>
    <w:rsid w:val="008D7E9A"/>
    <w:rsid w:val="008E05E9"/>
    <w:rsid w:val="008F7341"/>
    <w:rsid w:val="009041A9"/>
    <w:rsid w:val="009042BD"/>
    <w:rsid w:val="0090626A"/>
    <w:rsid w:val="00907448"/>
    <w:rsid w:val="00910CA5"/>
    <w:rsid w:val="00931A81"/>
    <w:rsid w:val="00936B16"/>
    <w:rsid w:val="0096006F"/>
    <w:rsid w:val="00960610"/>
    <w:rsid w:val="00964AE7"/>
    <w:rsid w:val="0096536C"/>
    <w:rsid w:val="0096614C"/>
    <w:rsid w:val="00966980"/>
    <w:rsid w:val="009701B8"/>
    <w:rsid w:val="00972FC8"/>
    <w:rsid w:val="009744C3"/>
    <w:rsid w:val="00977C8A"/>
    <w:rsid w:val="0098024C"/>
    <w:rsid w:val="00980E07"/>
    <w:rsid w:val="009A182C"/>
    <w:rsid w:val="009A7F2C"/>
    <w:rsid w:val="009B0741"/>
    <w:rsid w:val="009B0B38"/>
    <w:rsid w:val="009B1E65"/>
    <w:rsid w:val="009B541A"/>
    <w:rsid w:val="009C4802"/>
    <w:rsid w:val="009E5622"/>
    <w:rsid w:val="009E77A8"/>
    <w:rsid w:val="009F3311"/>
    <w:rsid w:val="00A02D94"/>
    <w:rsid w:val="00A04763"/>
    <w:rsid w:val="00A15A84"/>
    <w:rsid w:val="00A35C29"/>
    <w:rsid w:val="00A63FC5"/>
    <w:rsid w:val="00A6522D"/>
    <w:rsid w:val="00A858C1"/>
    <w:rsid w:val="00A907B4"/>
    <w:rsid w:val="00A9552D"/>
    <w:rsid w:val="00AA1489"/>
    <w:rsid w:val="00AE2CA3"/>
    <w:rsid w:val="00AE31D2"/>
    <w:rsid w:val="00AE56E8"/>
    <w:rsid w:val="00AE649D"/>
    <w:rsid w:val="00AE654A"/>
    <w:rsid w:val="00AF0186"/>
    <w:rsid w:val="00AF3287"/>
    <w:rsid w:val="00AF57EC"/>
    <w:rsid w:val="00B00A5A"/>
    <w:rsid w:val="00B02DD4"/>
    <w:rsid w:val="00B047EB"/>
    <w:rsid w:val="00B14DFD"/>
    <w:rsid w:val="00B23735"/>
    <w:rsid w:val="00B353F0"/>
    <w:rsid w:val="00B37797"/>
    <w:rsid w:val="00B37C97"/>
    <w:rsid w:val="00B43953"/>
    <w:rsid w:val="00B4753B"/>
    <w:rsid w:val="00B55A91"/>
    <w:rsid w:val="00B56688"/>
    <w:rsid w:val="00B57A6B"/>
    <w:rsid w:val="00B97B52"/>
    <w:rsid w:val="00BA0712"/>
    <w:rsid w:val="00BC0F92"/>
    <w:rsid w:val="00BC3106"/>
    <w:rsid w:val="00BD07B9"/>
    <w:rsid w:val="00BE6191"/>
    <w:rsid w:val="00C059A5"/>
    <w:rsid w:val="00C40B26"/>
    <w:rsid w:val="00C46349"/>
    <w:rsid w:val="00C75B7F"/>
    <w:rsid w:val="00CE43E9"/>
    <w:rsid w:val="00CF297C"/>
    <w:rsid w:val="00CF4AD1"/>
    <w:rsid w:val="00D17113"/>
    <w:rsid w:val="00D248FF"/>
    <w:rsid w:val="00D404AE"/>
    <w:rsid w:val="00D42261"/>
    <w:rsid w:val="00D435EF"/>
    <w:rsid w:val="00D44AED"/>
    <w:rsid w:val="00D4631F"/>
    <w:rsid w:val="00D46C68"/>
    <w:rsid w:val="00D53BC4"/>
    <w:rsid w:val="00D578D0"/>
    <w:rsid w:val="00D62187"/>
    <w:rsid w:val="00D767F5"/>
    <w:rsid w:val="00D82590"/>
    <w:rsid w:val="00D94665"/>
    <w:rsid w:val="00DA0530"/>
    <w:rsid w:val="00DA219D"/>
    <w:rsid w:val="00DA64A8"/>
    <w:rsid w:val="00DA77A1"/>
    <w:rsid w:val="00DB39D8"/>
    <w:rsid w:val="00DE70A4"/>
    <w:rsid w:val="00DF5151"/>
    <w:rsid w:val="00DF76DC"/>
    <w:rsid w:val="00E10A84"/>
    <w:rsid w:val="00E238A1"/>
    <w:rsid w:val="00E27E0A"/>
    <w:rsid w:val="00E4362F"/>
    <w:rsid w:val="00E57B36"/>
    <w:rsid w:val="00E63663"/>
    <w:rsid w:val="00E83E15"/>
    <w:rsid w:val="00E9491C"/>
    <w:rsid w:val="00EA33B7"/>
    <w:rsid w:val="00EC3233"/>
    <w:rsid w:val="00ED0F10"/>
    <w:rsid w:val="00ED3F77"/>
    <w:rsid w:val="00EE1E6D"/>
    <w:rsid w:val="00EE75B7"/>
    <w:rsid w:val="00EF41D6"/>
    <w:rsid w:val="00EF6D91"/>
    <w:rsid w:val="00F12FB0"/>
    <w:rsid w:val="00F4396D"/>
    <w:rsid w:val="00F61CBC"/>
    <w:rsid w:val="00F77237"/>
    <w:rsid w:val="00F82DEA"/>
    <w:rsid w:val="00F876B1"/>
    <w:rsid w:val="00F90D04"/>
    <w:rsid w:val="00F93BDC"/>
    <w:rsid w:val="00F9604B"/>
    <w:rsid w:val="00FA3E16"/>
    <w:rsid w:val="00FC531B"/>
    <w:rsid w:val="00FC66BD"/>
    <w:rsid w:val="00FF27AB"/>
    <w:rsid w:val="00FF2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9D8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277DD7"/>
    <w:rPr>
      <w:sz w:val="22"/>
      <w:szCs w:val="22"/>
      <w:lang w:eastAsia="en-US"/>
    </w:rPr>
  </w:style>
  <w:style w:type="paragraph" w:styleId="Encabezado">
    <w:name w:val="header"/>
    <w:basedOn w:val="Normal"/>
    <w:link w:val="EncabezadoCar"/>
    <w:uiPriority w:val="99"/>
    <w:unhideWhenUsed/>
    <w:rsid w:val="006C5C0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C5C0E"/>
  </w:style>
  <w:style w:type="paragraph" w:styleId="Piedepgina">
    <w:name w:val="footer"/>
    <w:basedOn w:val="Normal"/>
    <w:link w:val="PiedepginaCar"/>
    <w:uiPriority w:val="99"/>
    <w:unhideWhenUsed/>
    <w:rsid w:val="006C5C0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C5C0E"/>
  </w:style>
  <w:style w:type="paragraph" w:styleId="Textodeglobo">
    <w:name w:val="Balloon Text"/>
    <w:basedOn w:val="Normal"/>
    <w:link w:val="TextodegloboCar"/>
    <w:uiPriority w:val="99"/>
    <w:semiHidden/>
    <w:unhideWhenUsed/>
    <w:rsid w:val="006C5C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6C5C0E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semiHidden/>
    <w:rsid w:val="007E0AB1"/>
  </w:style>
  <w:style w:type="table" w:styleId="Tablaconcuadrcula">
    <w:name w:val="Table Grid"/>
    <w:basedOn w:val="Tablanormal"/>
    <w:uiPriority w:val="59"/>
    <w:rsid w:val="00312C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356A98"/>
    <w:pPr>
      <w:ind w:left="720"/>
      <w:contextualSpacing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B047EB"/>
    <w:rPr>
      <w:sz w:val="22"/>
      <w:szCs w:val="22"/>
      <w:lang w:eastAsia="en-US"/>
    </w:rPr>
  </w:style>
  <w:style w:type="paragraph" w:customStyle="1" w:styleId="COCTI">
    <w:name w:val="COCTI"/>
    <w:basedOn w:val="Sinespaciado"/>
    <w:link w:val="COCTICar"/>
    <w:qFormat/>
    <w:rsid w:val="00332A8F"/>
    <w:pPr>
      <w:jc w:val="both"/>
    </w:pPr>
    <w:rPr>
      <w:rFonts w:ascii="Arial" w:eastAsiaTheme="minorHAnsi" w:hAnsi="Arial" w:cs="Arial"/>
      <w:sz w:val="24"/>
      <w:szCs w:val="24"/>
    </w:rPr>
  </w:style>
  <w:style w:type="character" w:customStyle="1" w:styleId="COCTICar">
    <w:name w:val="COCTI Car"/>
    <w:basedOn w:val="SinespaciadoCar"/>
    <w:link w:val="COCTI"/>
    <w:rsid w:val="00332A8F"/>
    <w:rPr>
      <w:rFonts w:ascii="Arial" w:eastAsiaTheme="minorHAnsi" w:hAnsi="Arial" w:cs="Arial"/>
      <w:sz w:val="24"/>
      <w:szCs w:val="24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6614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6614C"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6614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9D8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277DD7"/>
    <w:rPr>
      <w:sz w:val="22"/>
      <w:szCs w:val="22"/>
      <w:lang w:eastAsia="en-US"/>
    </w:rPr>
  </w:style>
  <w:style w:type="paragraph" w:styleId="Encabezado">
    <w:name w:val="header"/>
    <w:basedOn w:val="Normal"/>
    <w:link w:val="EncabezadoCar"/>
    <w:uiPriority w:val="99"/>
    <w:unhideWhenUsed/>
    <w:rsid w:val="006C5C0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C5C0E"/>
  </w:style>
  <w:style w:type="paragraph" w:styleId="Piedepgina">
    <w:name w:val="footer"/>
    <w:basedOn w:val="Normal"/>
    <w:link w:val="PiedepginaCar"/>
    <w:uiPriority w:val="99"/>
    <w:unhideWhenUsed/>
    <w:rsid w:val="006C5C0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C5C0E"/>
  </w:style>
  <w:style w:type="paragraph" w:styleId="Textodeglobo">
    <w:name w:val="Balloon Text"/>
    <w:basedOn w:val="Normal"/>
    <w:link w:val="TextodegloboCar"/>
    <w:uiPriority w:val="99"/>
    <w:semiHidden/>
    <w:unhideWhenUsed/>
    <w:rsid w:val="006C5C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6C5C0E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semiHidden/>
    <w:rsid w:val="007E0AB1"/>
  </w:style>
  <w:style w:type="table" w:styleId="Tablaconcuadrcula">
    <w:name w:val="Table Grid"/>
    <w:basedOn w:val="Tablanormal"/>
    <w:uiPriority w:val="59"/>
    <w:rsid w:val="00312C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356A98"/>
    <w:pPr>
      <w:ind w:left="720"/>
      <w:contextualSpacing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B047EB"/>
    <w:rPr>
      <w:sz w:val="22"/>
      <w:szCs w:val="22"/>
      <w:lang w:eastAsia="en-US"/>
    </w:rPr>
  </w:style>
  <w:style w:type="paragraph" w:customStyle="1" w:styleId="COCTI">
    <w:name w:val="COCTI"/>
    <w:basedOn w:val="Sinespaciado"/>
    <w:link w:val="COCTICar"/>
    <w:qFormat/>
    <w:rsid w:val="00332A8F"/>
    <w:pPr>
      <w:jc w:val="both"/>
    </w:pPr>
    <w:rPr>
      <w:rFonts w:ascii="Arial" w:eastAsiaTheme="minorHAnsi" w:hAnsi="Arial" w:cs="Arial"/>
      <w:sz w:val="24"/>
      <w:szCs w:val="24"/>
    </w:rPr>
  </w:style>
  <w:style w:type="character" w:customStyle="1" w:styleId="COCTICar">
    <w:name w:val="COCTI Car"/>
    <w:basedOn w:val="SinespaciadoCar"/>
    <w:link w:val="COCTI"/>
    <w:rsid w:val="00332A8F"/>
    <w:rPr>
      <w:rFonts w:ascii="Arial" w:eastAsiaTheme="minorHAnsi" w:hAnsi="Arial" w:cs="Arial"/>
      <w:sz w:val="24"/>
      <w:szCs w:val="24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6614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6614C"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6614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1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8ADC7-718E-450B-B512-03CEB7F9C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Mexicano del Seguro Social</Company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René Rodríguez Mosqueda</dc:creator>
  <cp:lastModifiedBy>Elisa Balandra Pineda</cp:lastModifiedBy>
  <cp:revision>4</cp:revision>
  <cp:lastPrinted>2018-07-03T16:33:00Z</cp:lastPrinted>
  <dcterms:created xsi:type="dcterms:W3CDTF">2018-06-22T21:47:00Z</dcterms:created>
  <dcterms:modified xsi:type="dcterms:W3CDTF">2018-07-03T16:34:00Z</dcterms:modified>
</cp:coreProperties>
</file>